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0FADC1E6" w:rsidR="00965390" w:rsidRPr="009140B9" w:rsidRDefault="00965390" w:rsidP="004B5D05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9140B9">
              <w:rPr>
                <w:b/>
                <w:bCs/>
                <w:lang w:val="sr-Latn-RS"/>
              </w:rPr>
              <w:t xml:space="preserve"> </w:t>
            </w:r>
            <w:r w:rsidR="009140B9">
              <w:rPr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286C7FC1" w:rsidR="00965390" w:rsidRPr="009140B9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9140B9">
              <w:rPr>
                <w:b/>
                <w:bCs/>
                <w:lang w:val="sr-Latn-RS"/>
              </w:rPr>
              <w:t xml:space="preserve"> </w:t>
            </w:r>
            <w:r w:rsidR="009140B9">
              <w:rPr>
                <w:color w:val="000000"/>
              </w:rPr>
              <w:t>Социологија васпитања и образовања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7E600F67" w:rsidR="00965390" w:rsidRPr="00A8545D" w:rsidRDefault="00965390" w:rsidP="004B5D05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9140B9">
              <w:rPr>
                <w:b/>
                <w:bCs/>
                <w:lang w:val="sr-Latn-RS"/>
              </w:rPr>
              <w:t xml:space="preserve"> </w:t>
            </w:r>
            <w:r w:rsidR="00A8545D">
              <w:rPr>
                <w:bCs/>
                <w:lang w:val="sr-Cyrl-RS"/>
              </w:rPr>
              <w:t>Ненад</w:t>
            </w:r>
            <w:r w:rsidR="004B5D05">
              <w:rPr>
                <w:bCs/>
                <w:lang w:val="sr-Cyrl-RS"/>
              </w:rPr>
              <w:t xml:space="preserve">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1A8126B5" w:rsidR="00965390" w:rsidRPr="00A8545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A8545D">
              <w:rPr>
                <w:b/>
                <w:bCs/>
                <w:lang w:val="sr-Cyrl-RS"/>
              </w:rPr>
              <w:t xml:space="preserve"> </w:t>
            </w:r>
            <w:r w:rsidR="007B0721">
              <w:rPr>
                <w:bCs/>
                <w:lang w:val="sr-Cyrl-RS"/>
              </w:rPr>
              <w:t>о</w:t>
            </w:r>
            <w:r w:rsidR="00A8545D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247CBB20" w:rsidR="00965390" w:rsidRPr="00A8545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A8545D">
              <w:rPr>
                <w:b/>
                <w:bCs/>
                <w:lang w:val="sr-Cyrl-RS"/>
              </w:rPr>
              <w:t xml:space="preserve"> </w:t>
            </w:r>
            <w:r w:rsidR="00A8545D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BDBDAC1" w:rsidR="00965390" w:rsidRPr="00A8545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A8545D">
              <w:rPr>
                <w:b/>
                <w:bCs/>
                <w:lang w:val="sr-Cyrl-RS"/>
              </w:rPr>
              <w:t xml:space="preserve"> </w:t>
            </w:r>
            <w:r w:rsidR="00A8545D">
              <w:rPr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41CCC0EC" w:rsidR="00965390" w:rsidRPr="00C74560" w:rsidRDefault="00C74560" w:rsidP="008A0773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Упознавање студената са социологијом васпитања и образовања као научном и академско</w:t>
            </w:r>
            <w:r w:rsidR="00003AF3">
              <w:rPr>
                <w:color w:val="000000"/>
                <w:sz w:val="20"/>
                <w:szCs w:val="20"/>
              </w:rPr>
              <w:t>м дисциплином, њеним настанком</w:t>
            </w:r>
            <w:r w:rsidR="00003AF3">
              <w:rPr>
                <w:color w:val="000000"/>
                <w:sz w:val="20"/>
                <w:szCs w:val="20"/>
                <w:lang w:val="sr-Cyrl-RS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20F5A">
              <w:rPr>
                <w:color w:val="000000"/>
                <w:sz w:val="20"/>
                <w:szCs w:val="20"/>
              </w:rPr>
              <w:t>развојем</w:t>
            </w:r>
            <w:r w:rsidR="00420F5A">
              <w:rPr>
                <w:color w:val="000000"/>
                <w:sz w:val="20"/>
                <w:szCs w:val="20"/>
                <w:lang w:val="sr-Cyrl-RS"/>
              </w:rPr>
              <w:t>,</w:t>
            </w:r>
            <w:r w:rsidR="00003AF3">
              <w:rPr>
                <w:color w:val="000000"/>
                <w:sz w:val="20"/>
                <w:szCs w:val="20"/>
              </w:rPr>
              <w:t xml:space="preserve"> предметом проучавања</w:t>
            </w:r>
            <w:r w:rsidR="00003AF3">
              <w:rPr>
                <w:color w:val="000000"/>
                <w:sz w:val="20"/>
                <w:szCs w:val="20"/>
                <w:lang w:val="sr-Cyrl-RS"/>
              </w:rPr>
              <w:t xml:space="preserve">, као и </w:t>
            </w:r>
            <w:r>
              <w:rPr>
                <w:color w:val="000000"/>
                <w:sz w:val="20"/>
                <w:szCs w:val="20"/>
              </w:rPr>
              <w:t xml:space="preserve"> са најзначајнијим теоријско-методолошким приступима.</w:t>
            </w:r>
            <w:r w:rsidR="00420F5A">
              <w:rPr>
                <w:color w:val="000000"/>
                <w:sz w:val="20"/>
                <w:szCs w:val="20"/>
                <w:lang w:val="sr-Cyrl-RS"/>
              </w:rPr>
              <w:t xml:space="preserve"> Поред теоријске основе, циљ предмета је да оспособи студенте за критичку анализу школе и универзитета као друштвених институција, као и за сагледавање улоге образовања у контексту савремених друштвених промена. Посебан циљ је разумевање актуелних феномена у домаћем и глобалном контексту, као што су одлив мозгова, реформе образовања, целоживотно учење, дигитализација и утицај вештачке интелигенције на образовање.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3A2095BF" w:rsidR="00965390" w:rsidRPr="00C74560" w:rsidRDefault="00E76A91" w:rsidP="008A077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A0773">
              <w:rPr>
                <w:i/>
                <w:sz w:val="20"/>
                <w:szCs w:val="20"/>
                <w:lang w:val="sr-Cyrl-RS"/>
              </w:rPr>
              <w:t>Након успешн</w:t>
            </w:r>
            <w:r w:rsidR="00003AF3" w:rsidRPr="008A0773">
              <w:rPr>
                <w:i/>
                <w:sz w:val="20"/>
                <w:szCs w:val="20"/>
                <w:lang w:val="sr-Cyrl-RS"/>
              </w:rPr>
              <w:t xml:space="preserve">о савладавања курса, </w:t>
            </w:r>
            <w:r w:rsidR="00003AF3" w:rsidRPr="008A0773">
              <w:rPr>
                <w:i/>
                <w:sz w:val="20"/>
                <w:szCs w:val="20"/>
              </w:rPr>
              <w:t xml:space="preserve">студент </w:t>
            </w:r>
            <w:r w:rsidR="00003AF3" w:rsidRPr="008A0773">
              <w:rPr>
                <w:i/>
                <w:sz w:val="20"/>
                <w:szCs w:val="20"/>
                <w:lang w:val="sr-Cyrl-RS"/>
              </w:rPr>
              <w:t>ће бити у стању</w:t>
            </w:r>
            <w:r w:rsidR="00C74560" w:rsidRPr="008A0773">
              <w:rPr>
                <w:i/>
                <w:sz w:val="20"/>
                <w:szCs w:val="20"/>
              </w:rPr>
              <w:t xml:space="preserve"> да</w:t>
            </w:r>
            <w:r w:rsidR="00003AF3" w:rsidRPr="008A0773">
              <w:rPr>
                <w:sz w:val="20"/>
                <w:szCs w:val="20"/>
                <w:lang w:val="sr-Cyrl-RS"/>
              </w:rPr>
              <w:t>:</w:t>
            </w:r>
            <w:r w:rsidR="008A0773" w:rsidRPr="008A0773">
              <w:rPr>
                <w:sz w:val="20"/>
                <w:szCs w:val="20"/>
                <w:lang w:val="sr-Latn-RS"/>
              </w:rPr>
              <w:t xml:space="preserve">1. </w:t>
            </w:r>
            <w:r w:rsidR="00420F5A" w:rsidRPr="008A0773">
              <w:rPr>
                <w:sz w:val="20"/>
                <w:szCs w:val="20"/>
              </w:rPr>
              <w:t xml:space="preserve">Наведе, објасни и упореди </w:t>
            </w:r>
            <w:r w:rsidR="00420F5A" w:rsidRPr="008A0773">
              <w:rPr>
                <w:sz w:val="20"/>
                <w:szCs w:val="20"/>
                <w:lang w:val="sr-Cyrl-RS"/>
              </w:rPr>
              <w:t>кључне класичне и савремене</w:t>
            </w:r>
            <w:r w:rsidR="00C74560" w:rsidRPr="008A0773">
              <w:rPr>
                <w:sz w:val="20"/>
                <w:szCs w:val="20"/>
              </w:rPr>
              <w:t xml:space="preserve"> теоријско-методолошке приступе у социологији </w:t>
            </w:r>
            <w:r w:rsidR="00420F5A" w:rsidRPr="008A0773">
              <w:rPr>
                <w:sz w:val="20"/>
                <w:szCs w:val="20"/>
                <w:lang w:val="sr-Cyrl-RS"/>
              </w:rPr>
              <w:t xml:space="preserve">васпитања и </w:t>
            </w:r>
            <w:r w:rsidR="00C74560" w:rsidRPr="008A0773">
              <w:rPr>
                <w:sz w:val="20"/>
                <w:szCs w:val="20"/>
              </w:rPr>
              <w:t>образовања</w:t>
            </w:r>
            <w:r w:rsidR="00420F5A" w:rsidRPr="008A0773">
              <w:rPr>
                <w:sz w:val="20"/>
                <w:szCs w:val="20"/>
                <w:lang w:val="sr-Cyrl-RS"/>
              </w:rPr>
              <w:t>;</w:t>
            </w:r>
            <w:r w:rsidR="008A0773" w:rsidRPr="008A0773">
              <w:rPr>
                <w:sz w:val="20"/>
                <w:szCs w:val="20"/>
                <w:lang w:val="sr-Latn-RS"/>
              </w:rPr>
              <w:t xml:space="preserve"> 2. </w:t>
            </w:r>
            <w:r w:rsidR="00420F5A" w:rsidRPr="008A0773">
              <w:rPr>
                <w:sz w:val="20"/>
                <w:szCs w:val="20"/>
                <w:lang w:val="sr-Cyrl-RS"/>
              </w:rPr>
              <w:t>О</w:t>
            </w:r>
            <w:r w:rsidR="00C74560" w:rsidRPr="008A0773">
              <w:rPr>
                <w:sz w:val="20"/>
                <w:szCs w:val="20"/>
              </w:rPr>
              <w:t>бјасни утицај промена у образовању на друштво и обрнуто</w:t>
            </w:r>
            <w:r w:rsidR="00420F5A" w:rsidRPr="008A0773">
              <w:rPr>
                <w:sz w:val="20"/>
                <w:szCs w:val="20"/>
                <w:lang w:val="sr-Cyrl-RS"/>
              </w:rPr>
              <w:t>;</w:t>
            </w:r>
            <w:r w:rsidR="008A0773" w:rsidRPr="008A0773">
              <w:rPr>
                <w:sz w:val="20"/>
                <w:szCs w:val="20"/>
                <w:lang w:val="sr-Latn-RS"/>
              </w:rPr>
              <w:t xml:space="preserve"> 3. </w:t>
            </w:r>
            <w:r w:rsidRPr="008A0773">
              <w:rPr>
                <w:sz w:val="20"/>
                <w:szCs w:val="20"/>
                <w:lang w:val="sr-Cyrl-RS"/>
              </w:rPr>
              <w:t>Критичк</w:t>
            </w:r>
            <w:r w:rsidR="00420F5A" w:rsidRPr="008A0773">
              <w:rPr>
                <w:sz w:val="20"/>
                <w:szCs w:val="20"/>
                <w:lang w:val="sr-Cyrl-RS"/>
              </w:rPr>
              <w:t>и анализира улогу школе и универзитета</w:t>
            </w:r>
            <w:r w:rsidRPr="008A0773">
              <w:rPr>
                <w:sz w:val="20"/>
                <w:szCs w:val="20"/>
                <w:lang w:val="sr-Cyrl-RS"/>
              </w:rPr>
              <w:t xml:space="preserve"> као друштвених институција</w:t>
            </w:r>
            <w:r w:rsidR="00420F5A" w:rsidRPr="008A0773">
              <w:rPr>
                <w:sz w:val="20"/>
                <w:szCs w:val="20"/>
                <w:lang w:val="sr-Cyrl-RS"/>
              </w:rPr>
              <w:t>, препозна механизме конформизма</w:t>
            </w:r>
            <w:r w:rsidR="00420F5A" w:rsidRPr="008A0773">
              <w:rPr>
                <w:color w:val="000000"/>
                <w:sz w:val="20"/>
                <w:szCs w:val="20"/>
                <w:lang w:val="sr-Cyrl-RS"/>
              </w:rPr>
              <w:t>, индоктринације и скривеног курикулума;</w:t>
            </w:r>
            <w:r w:rsidR="008A0773" w:rsidRPr="008A0773">
              <w:rPr>
                <w:color w:val="000000"/>
                <w:sz w:val="20"/>
                <w:szCs w:val="20"/>
                <w:lang w:val="sr-Latn-RS"/>
              </w:rPr>
              <w:t xml:space="preserve"> 4. </w:t>
            </w:r>
            <w:r w:rsidR="00420F5A" w:rsidRPr="008A0773">
              <w:rPr>
                <w:color w:val="000000"/>
                <w:sz w:val="20"/>
                <w:szCs w:val="20"/>
                <w:lang w:val="sr-Cyrl-RS"/>
              </w:rPr>
              <w:t xml:space="preserve">Препозна и објасни </w:t>
            </w:r>
            <w:r w:rsidRPr="008A0773">
              <w:rPr>
                <w:color w:val="000000"/>
                <w:sz w:val="20"/>
                <w:szCs w:val="20"/>
                <w:lang w:val="sr-Cyrl-RS"/>
              </w:rPr>
              <w:t>актуелне проблеме у образовној сфери, као што су ефекти реформи, одлива мозгова, изазови дигитализације и вештачке интелигенције итд.;</w:t>
            </w:r>
            <w:r w:rsidR="008A0773" w:rsidRPr="008A0773">
              <w:rPr>
                <w:color w:val="000000"/>
                <w:sz w:val="20"/>
                <w:szCs w:val="20"/>
                <w:lang w:val="sr-Latn-RS"/>
              </w:rPr>
              <w:t xml:space="preserve"> 5. </w:t>
            </w:r>
            <w:r w:rsidR="00C74560" w:rsidRPr="008A0773">
              <w:rPr>
                <w:color w:val="000000"/>
                <w:sz w:val="20"/>
                <w:szCs w:val="20"/>
              </w:rPr>
              <w:t>Дизајнира скицу за социолошко истраживање проблема у образовању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7ABAB931" w14:textId="4DA5A3A5" w:rsidR="00BE0EE2" w:rsidRPr="000D13C9" w:rsidRDefault="00965390" w:rsidP="000D13C9">
            <w:pPr>
              <w:tabs>
                <w:tab w:val="left" w:pos="567"/>
              </w:tabs>
              <w:spacing w:after="60"/>
              <w:jc w:val="both"/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  <w:r w:rsidR="008A0773">
              <w:rPr>
                <w:i/>
                <w:iCs/>
                <w:lang w:val="sr-Latn-RS"/>
              </w:rPr>
              <w:t xml:space="preserve">: </w:t>
            </w:r>
            <w:r w:rsidR="008A0773">
              <w:rPr>
                <w:iCs/>
                <w:lang w:val="sr-Latn-RS"/>
              </w:rPr>
              <w:t xml:space="preserve">1. </w:t>
            </w:r>
            <w:r w:rsidR="00BE0EE2" w:rsidRPr="00E0017B">
              <w:t>Упознавање са садржајем курса, студентским обавезама и начином полагања испита;</w:t>
            </w:r>
            <w:r w:rsidR="000D13C9">
              <w:rPr>
                <w:lang w:val="sr-Cyrl-RS"/>
              </w:rPr>
              <w:t xml:space="preserve"> </w:t>
            </w:r>
            <w:r w:rsidR="008A0773">
              <w:t xml:space="preserve">2. </w:t>
            </w:r>
            <w:r w:rsidR="00FA3809" w:rsidRPr="00E0017B">
              <w:rPr>
                <w:lang w:val="sr-Cyrl-RS"/>
              </w:rPr>
              <w:t>Развој, п</w:t>
            </w:r>
            <w:r w:rsidR="00012B0E" w:rsidRPr="00E0017B">
              <w:t>редмет</w:t>
            </w:r>
            <w:r w:rsidR="00FA3809" w:rsidRPr="00E0017B">
              <w:t xml:space="preserve"> </w:t>
            </w:r>
            <w:r w:rsidR="00FA3809" w:rsidRPr="00E0017B">
              <w:rPr>
                <w:lang w:val="sr-Cyrl-RS"/>
              </w:rPr>
              <w:t>и детерминанте настанка</w:t>
            </w:r>
            <w:r w:rsidR="00C74560" w:rsidRPr="00E0017B">
              <w:t xml:space="preserve"> социологије васпитања и образовања</w:t>
            </w:r>
            <w:r w:rsidR="00BE0EE2" w:rsidRPr="00E0017B">
              <w:t>;</w:t>
            </w:r>
            <w:r w:rsidR="008A0773">
              <w:t xml:space="preserve"> 3. </w:t>
            </w:r>
            <w:r w:rsidR="00003AF3" w:rsidRPr="00E0017B">
              <w:rPr>
                <w:lang w:val="sr-Cyrl-RS"/>
              </w:rPr>
              <w:t>Кључни појмови: социјализација, васпитање, образовање</w:t>
            </w:r>
            <w:r w:rsidR="00556DD8" w:rsidRPr="00E0017B">
              <w:rPr>
                <w:lang w:val="sr-Cyrl-RS"/>
              </w:rPr>
              <w:t>, конформизам и индо</w:t>
            </w:r>
            <w:r w:rsidR="00837B1C">
              <w:rPr>
                <w:lang w:val="sr-Cyrl-RS"/>
              </w:rPr>
              <w:t>к</w:t>
            </w:r>
            <w:r w:rsidR="00556DD8" w:rsidRPr="00E0017B">
              <w:rPr>
                <w:lang w:val="sr-Cyrl-RS"/>
              </w:rPr>
              <w:t>тринација</w:t>
            </w:r>
            <w:r w:rsidR="00BE0EE2" w:rsidRPr="00E0017B">
              <w:rPr>
                <w:lang w:val="sr-Latn-RS"/>
              </w:rPr>
              <w:t>;</w:t>
            </w:r>
            <w:r w:rsidR="008A0773">
              <w:rPr>
                <w:lang w:val="sr-Latn-RS"/>
              </w:rPr>
              <w:t xml:space="preserve"> 4. </w:t>
            </w:r>
            <w:r w:rsidR="00556DD8" w:rsidRPr="00E0017B">
              <w:rPr>
                <w:lang w:val="sr-Cyrl-RS"/>
              </w:rPr>
              <w:t>Историјс</w:t>
            </w:r>
            <w:r w:rsidR="00FA3809" w:rsidRPr="00E0017B">
              <w:rPr>
                <w:lang w:val="sr-Cyrl-RS"/>
              </w:rPr>
              <w:t>к</w:t>
            </w:r>
            <w:r w:rsidR="00556DD8" w:rsidRPr="00E0017B">
              <w:rPr>
                <w:lang w:val="sr-Cyrl-RS"/>
              </w:rPr>
              <w:t>и р</w:t>
            </w:r>
            <w:r w:rsidR="0063169D" w:rsidRPr="00E0017B">
              <w:rPr>
                <w:lang w:val="sr-Cyrl-RS"/>
              </w:rPr>
              <w:t>азвој</w:t>
            </w:r>
            <w:r w:rsidR="00556DD8" w:rsidRPr="00E0017B">
              <w:rPr>
                <w:lang w:val="sr-Cyrl-RS"/>
              </w:rPr>
              <w:t xml:space="preserve"> и друштвена условљеност</w:t>
            </w:r>
            <w:r w:rsidR="0063169D" w:rsidRPr="00E0017B">
              <w:rPr>
                <w:lang w:val="sr-Cyrl-RS"/>
              </w:rPr>
              <w:t xml:space="preserve"> образовања</w:t>
            </w:r>
            <w:r w:rsidR="00BE0EE2" w:rsidRPr="00E0017B">
              <w:rPr>
                <w:lang w:val="sr-Latn-RS"/>
              </w:rPr>
              <w:t>;</w:t>
            </w:r>
            <w:r w:rsidR="008A0773">
              <w:rPr>
                <w:lang w:val="sr-Latn-RS"/>
              </w:rPr>
              <w:t xml:space="preserve"> 5. </w:t>
            </w:r>
            <w:r w:rsidR="0063169D" w:rsidRPr="00E0017B">
              <w:rPr>
                <w:iCs/>
                <w:lang w:val="sr-Cyrl-RS"/>
              </w:rPr>
              <w:t>Значај образовања у савременом друштву</w:t>
            </w:r>
            <w:r w:rsidR="00BE0EE2" w:rsidRPr="00E0017B">
              <w:rPr>
                <w:iCs/>
                <w:lang w:val="sr-Latn-RS"/>
              </w:rPr>
              <w:t>;</w:t>
            </w:r>
            <w:r w:rsidR="008A0773">
              <w:rPr>
                <w:iCs/>
                <w:lang w:val="sr-Latn-RS"/>
              </w:rPr>
              <w:t xml:space="preserve"> 6. </w:t>
            </w:r>
            <w:r w:rsidR="00012B0E" w:rsidRPr="00E0017B">
              <w:rPr>
                <w:lang w:val="sr-Cyrl-RS"/>
              </w:rPr>
              <w:t>Класични макро-т</w:t>
            </w:r>
            <w:r w:rsidR="00907CC4" w:rsidRPr="00E0017B">
              <w:rPr>
                <w:lang w:val="sr-Cyrl-RS"/>
              </w:rPr>
              <w:t>еоријс</w:t>
            </w:r>
            <w:r w:rsidR="00BE0EE2" w:rsidRPr="00E0017B">
              <w:rPr>
                <w:lang w:val="sr-Cyrl-RS"/>
              </w:rPr>
              <w:t>ки</w:t>
            </w:r>
            <w:r w:rsidR="00012B0E" w:rsidRPr="00E0017B">
              <w:rPr>
                <w:lang w:val="sr-Cyrl-RS"/>
              </w:rPr>
              <w:t xml:space="preserve"> приступи образовању</w:t>
            </w:r>
            <w:r w:rsidR="00BE0EE2" w:rsidRPr="00E0017B">
              <w:rPr>
                <w:lang w:val="sr-Latn-RS"/>
              </w:rPr>
              <w:t>;</w:t>
            </w:r>
            <w:r w:rsidR="008A0773">
              <w:rPr>
                <w:lang w:val="sr-Latn-RS"/>
              </w:rPr>
              <w:t xml:space="preserve"> 7. </w:t>
            </w:r>
            <w:r w:rsidR="00012B0E" w:rsidRPr="00E0017B">
              <w:rPr>
                <w:lang w:val="sr-Cyrl-RS"/>
              </w:rPr>
              <w:t>Нова социологија образовања и микро-теоријски приступи образовању</w:t>
            </w:r>
            <w:r w:rsidR="00BE0EE2" w:rsidRPr="00E0017B">
              <w:rPr>
                <w:lang w:val="sr-Latn-RS"/>
              </w:rPr>
              <w:t>;</w:t>
            </w:r>
            <w:r w:rsidR="008A0773">
              <w:rPr>
                <w:lang w:val="sr-Latn-RS"/>
              </w:rPr>
              <w:t xml:space="preserve"> 8. </w:t>
            </w:r>
            <w:r w:rsidR="0089664B" w:rsidRPr="00E0017B">
              <w:rPr>
                <w:lang w:val="sr-Cyrl-RS"/>
              </w:rPr>
              <w:t>Образовање</w:t>
            </w:r>
            <w:r w:rsidR="00BE0EE2" w:rsidRPr="00E0017B">
              <w:rPr>
                <w:lang w:val="sr-Cyrl-RS"/>
              </w:rPr>
              <w:t xml:space="preserve"> и савремене друштвене промене;</w:t>
            </w:r>
            <w:r w:rsidR="008A0773">
              <w:rPr>
                <w:lang w:val="sr-Latn-RS"/>
              </w:rPr>
              <w:t xml:space="preserve"> 9. </w:t>
            </w:r>
            <w:r w:rsidR="00BE0EE2" w:rsidRPr="00E0017B">
              <w:rPr>
                <w:lang w:val="sr-Cyrl-RS"/>
              </w:rPr>
              <w:t>Друштво знања и његове критике;</w:t>
            </w:r>
            <w:r w:rsidR="008A0773">
              <w:rPr>
                <w:lang w:val="sr-Latn-RS"/>
              </w:rPr>
              <w:t xml:space="preserve"> 10. </w:t>
            </w:r>
            <w:r w:rsidR="00205B7D" w:rsidRPr="00E0017B">
              <w:rPr>
                <w:lang w:val="sr-Cyrl-RS"/>
              </w:rPr>
              <w:t>Институционални о</w:t>
            </w:r>
            <w:r w:rsidR="00837B1C">
              <w:rPr>
                <w:lang w:val="sr-Cyrl-RS"/>
              </w:rPr>
              <w:t>к</w:t>
            </w:r>
            <w:r w:rsidR="00205B7D" w:rsidRPr="00E0017B">
              <w:rPr>
                <w:lang w:val="sr-Cyrl-RS"/>
              </w:rPr>
              <w:t>вири образовања</w:t>
            </w:r>
            <w:r w:rsidR="00C71D3B" w:rsidRPr="00E0017B">
              <w:rPr>
                <w:lang w:val="sr-Cyrl-RS"/>
              </w:rPr>
              <w:t xml:space="preserve"> – школа као институција друштва</w:t>
            </w:r>
            <w:r w:rsidR="00205B7D" w:rsidRPr="00E0017B">
              <w:rPr>
                <w:lang w:val="sr-Cyrl-RS"/>
              </w:rPr>
              <w:t>;</w:t>
            </w:r>
            <w:r w:rsidR="008A0773">
              <w:rPr>
                <w:lang w:val="sr-Latn-RS"/>
              </w:rPr>
              <w:t xml:space="preserve"> 11. </w:t>
            </w:r>
            <w:r w:rsidR="00C71D3B" w:rsidRPr="00E0017B">
              <w:rPr>
                <w:lang w:val="sr-Cyrl-RS"/>
              </w:rPr>
              <w:t>Универзитет као институција друштва и резултати реформе</w:t>
            </w:r>
            <w:r w:rsidR="00BE0EE2" w:rsidRPr="00E0017B">
              <w:rPr>
                <w:lang w:val="sr-Cyrl-RS"/>
              </w:rPr>
              <w:t xml:space="preserve"> високог образовања у Србији;</w:t>
            </w:r>
            <w:r w:rsidR="008A0773">
              <w:rPr>
                <w:lang w:val="sr-Latn-RS"/>
              </w:rPr>
              <w:t xml:space="preserve"> 12. </w:t>
            </w:r>
            <w:r w:rsidR="00205B7D" w:rsidRPr="00E0017B">
              <w:rPr>
                <w:lang w:val="sr-Cyrl-RS"/>
              </w:rPr>
              <w:t>Одлив мозгова;</w:t>
            </w:r>
            <w:r w:rsidR="008A0773">
              <w:rPr>
                <w:lang w:val="sr-Latn-RS"/>
              </w:rPr>
              <w:t xml:space="preserve"> 13. </w:t>
            </w:r>
            <w:r w:rsidR="00012B0E" w:rsidRPr="00E0017B">
              <w:rPr>
                <w:lang w:val="sr-Cyrl-RS"/>
              </w:rPr>
              <w:t>Образовање и нове технологије: дигитализација, образовање на даљину и вештачка интелигенција</w:t>
            </w:r>
            <w:r w:rsidR="00BE0EE2" w:rsidRPr="00E0017B">
              <w:rPr>
                <w:lang w:val="sr-Cyrl-RS"/>
              </w:rPr>
              <w:t>;</w:t>
            </w:r>
            <w:r w:rsidR="008A0773">
              <w:rPr>
                <w:lang w:val="sr-Latn-RS"/>
              </w:rPr>
              <w:t xml:space="preserve"> 14. </w:t>
            </w:r>
            <w:r w:rsidR="00A82F1E" w:rsidRPr="00E0017B">
              <w:rPr>
                <w:lang w:val="sr-Cyrl-RS"/>
              </w:rPr>
              <w:t>Целоживотно учење</w:t>
            </w:r>
            <w:r w:rsidR="00A24EBC">
              <w:rPr>
                <w:lang w:val="sr-Cyrl-RS"/>
              </w:rPr>
              <w:t xml:space="preserve"> – мењање тради</w:t>
            </w:r>
            <w:r w:rsidR="00003AF3" w:rsidRPr="00E0017B">
              <w:rPr>
                <w:lang w:val="sr-Cyrl-RS"/>
              </w:rPr>
              <w:t>ционалног разумевања школства</w:t>
            </w:r>
            <w:r w:rsidR="00BE0EE2" w:rsidRPr="00E0017B">
              <w:rPr>
                <w:lang w:val="sr-Cyrl-RS"/>
              </w:rPr>
              <w:t>;</w:t>
            </w:r>
            <w:r w:rsidR="008A0773">
              <w:rPr>
                <w:lang w:val="sr-Latn-RS"/>
              </w:rPr>
              <w:t xml:space="preserve"> 15.</w:t>
            </w:r>
            <w:r w:rsidR="008A5491">
              <w:rPr>
                <w:lang w:val="sr-Latn-RS"/>
              </w:rPr>
              <w:t xml:space="preserve"> </w:t>
            </w:r>
            <w:r w:rsidR="00BE0EE2" w:rsidRPr="00E0017B">
              <w:rPr>
                <w:lang w:val="sr-Cyrl-RS"/>
              </w:rPr>
              <w:t xml:space="preserve">Будућност образовања. </w:t>
            </w:r>
          </w:p>
          <w:p w14:paraId="6683C41C" w14:textId="77777777" w:rsidR="008A5491" w:rsidRDefault="008A5491" w:rsidP="008A0773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Latn-RS"/>
              </w:rPr>
            </w:pPr>
          </w:p>
          <w:p w14:paraId="10AFEE2E" w14:textId="77777777" w:rsidR="00965390" w:rsidRPr="00E3746D" w:rsidRDefault="00965390" w:rsidP="008A0773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5EF6F082" w:rsidR="00965390" w:rsidRPr="00C74560" w:rsidRDefault="00C74560" w:rsidP="008A0773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Вежбе су програмиране тако да у методичком смислу прате предавања и изискују активно учешће студената. Изводе се у виду анализе изворног текста, дискусија, као и индивидуалних и групних презентација студената о питањима друштвене условљености васпитања и образовања.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6E77B190" w14:textId="50D907FE" w:rsidR="006F1DD0" w:rsidRPr="006F1DD0" w:rsidRDefault="006F1DD0" w:rsidP="00467187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Оба</w:t>
            </w:r>
            <w:r w:rsidR="00E0017B">
              <w:rPr>
                <w:bCs/>
                <w:lang w:val="sr-Cyrl-RS"/>
              </w:rPr>
              <w:t>в</w:t>
            </w:r>
            <w:r w:rsidR="00404C9F">
              <w:rPr>
                <w:bCs/>
                <w:lang w:val="sr-Cyrl-RS"/>
              </w:rPr>
              <w:t>езна литература  (225</w:t>
            </w:r>
            <w:r w:rsidR="00EA7BA6">
              <w:rPr>
                <w:bCs/>
                <w:lang w:val="sr-Cyrl-RS"/>
              </w:rPr>
              <w:t xml:space="preserve"> стр.</w:t>
            </w:r>
            <w:r>
              <w:rPr>
                <w:bCs/>
                <w:lang w:val="sr-Cyrl-RS"/>
              </w:rPr>
              <w:t>)</w:t>
            </w:r>
          </w:p>
          <w:p w14:paraId="04DFE62C" w14:textId="77777777" w:rsidR="002836E1" w:rsidRPr="002836E1" w:rsidRDefault="00B05D23" w:rsidP="00467187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sr-Cyrl-RS"/>
              </w:rPr>
            </w:pPr>
            <w:r w:rsidRPr="002836E1">
              <w:rPr>
                <w:bCs/>
                <w:lang w:val="sr-Cyrl-RS"/>
              </w:rPr>
              <w:t xml:space="preserve">Ivković, M. (2003). </w:t>
            </w:r>
            <w:r w:rsidRPr="002836E1">
              <w:rPr>
                <w:bCs/>
                <w:i/>
                <w:lang w:val="sr-Cyrl-RS"/>
              </w:rPr>
              <w:t>Sociologija obrazovanja</w:t>
            </w:r>
            <w:r w:rsidRPr="002836E1">
              <w:rPr>
                <w:bCs/>
                <w:lang w:val="sr-Cyrl-RS"/>
              </w:rPr>
              <w:t>. Niš: Filozofski fakultet.</w:t>
            </w:r>
            <w:r w:rsidR="008A0773" w:rsidRPr="002836E1">
              <w:rPr>
                <w:bCs/>
                <w:lang w:val="sr-Latn-RS"/>
              </w:rPr>
              <w:t xml:space="preserve"> (</w:t>
            </w:r>
            <w:r w:rsidRPr="002836E1">
              <w:rPr>
                <w:bCs/>
                <w:lang w:val="sr-Latn-RS"/>
              </w:rPr>
              <w:t xml:space="preserve">13-24; 29-36;139-161; </w:t>
            </w:r>
            <w:r w:rsidR="00C71D3B" w:rsidRPr="002836E1">
              <w:rPr>
                <w:bCs/>
                <w:lang w:val="sr-Cyrl-RS"/>
              </w:rPr>
              <w:t>235-248</w:t>
            </w:r>
            <w:r w:rsidR="008A0773" w:rsidRPr="002836E1">
              <w:rPr>
                <w:bCs/>
                <w:lang w:val="sr-Latn-RS"/>
              </w:rPr>
              <w:t>)</w:t>
            </w:r>
            <w:r w:rsidR="00C71D3B" w:rsidRPr="002836E1">
              <w:rPr>
                <w:bCs/>
                <w:lang w:val="sr-Cyrl-RS"/>
              </w:rPr>
              <w:t>.</w:t>
            </w:r>
          </w:p>
          <w:p w14:paraId="7D7AF721" w14:textId="4E640391" w:rsidR="002836E1" w:rsidRPr="002836E1" w:rsidRDefault="0089664B" w:rsidP="00467187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sr-Cyrl-RS"/>
              </w:rPr>
            </w:pPr>
            <w:r w:rsidRPr="002836E1">
              <w:rPr>
                <w:bCs/>
                <w:lang w:val="sr-Cyrl-RS"/>
              </w:rPr>
              <w:t xml:space="preserve">Марковић Крстић, С. и Милошевић Радуловић, Л. (2016). </w:t>
            </w:r>
            <w:r w:rsidRPr="002836E1">
              <w:rPr>
                <w:bCs/>
                <w:i/>
                <w:lang w:val="sr-Cyrl-RS"/>
              </w:rPr>
              <w:t>Хуманистичка димензија образовања младих у контексту савремених друштвених промена</w:t>
            </w:r>
            <w:r w:rsidRPr="002836E1">
              <w:rPr>
                <w:bCs/>
                <w:lang w:val="sr-Cyrl-RS"/>
              </w:rPr>
              <w:t>. Ниш: Филозофски факултет.</w:t>
            </w:r>
            <w:r w:rsidR="00404C9F">
              <w:rPr>
                <w:bCs/>
                <w:lang w:val="sr-Latn-RS"/>
              </w:rPr>
              <w:t xml:space="preserve"> </w:t>
            </w:r>
            <w:r w:rsidR="00404C9F">
              <w:rPr>
                <w:bCs/>
                <w:lang w:val="sr-Cyrl-RS"/>
              </w:rPr>
              <w:t>(</w:t>
            </w:r>
            <w:r w:rsidR="00B05D23" w:rsidRPr="002836E1">
              <w:rPr>
                <w:bCs/>
                <w:lang w:val="sr-Latn-RS"/>
              </w:rPr>
              <w:t>22-34; 51-63; 106-114</w:t>
            </w:r>
            <w:r w:rsidR="00404C9F">
              <w:rPr>
                <w:bCs/>
                <w:lang w:val="sr-Cyrl-RS"/>
              </w:rPr>
              <w:t>)</w:t>
            </w:r>
            <w:r w:rsidR="00B05D23" w:rsidRPr="002836E1">
              <w:rPr>
                <w:bCs/>
                <w:lang w:val="sr-Latn-RS"/>
              </w:rPr>
              <w:t>.</w:t>
            </w:r>
          </w:p>
          <w:p w14:paraId="6B190DA1" w14:textId="12FB43E4" w:rsidR="002836E1" w:rsidRPr="002836E1" w:rsidRDefault="00B05D23" w:rsidP="00467187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sr-Cyrl-RS"/>
              </w:rPr>
            </w:pPr>
            <w:r w:rsidRPr="002836E1">
              <w:rPr>
                <w:bCs/>
                <w:lang w:val="sr-Latn-RS"/>
              </w:rPr>
              <w:t xml:space="preserve">Koković, D. (2009). </w:t>
            </w:r>
            <w:r w:rsidRPr="002836E1">
              <w:rPr>
                <w:bCs/>
                <w:i/>
                <w:lang w:val="sr-Latn-RS"/>
              </w:rPr>
              <w:t>Društvo i obrazovni kapital</w:t>
            </w:r>
            <w:r w:rsidRPr="002836E1">
              <w:rPr>
                <w:bCs/>
                <w:lang w:val="sr-Latn-RS"/>
              </w:rPr>
              <w:t>. Novi Sad: Medit</w:t>
            </w:r>
            <w:r w:rsidR="00404C9F">
              <w:rPr>
                <w:bCs/>
                <w:lang w:val="sr-Latn-RS"/>
              </w:rPr>
              <w:t xml:space="preserve">erran Publishing. </w:t>
            </w:r>
            <w:r w:rsidR="00404C9F">
              <w:rPr>
                <w:bCs/>
                <w:lang w:val="sr-Cyrl-RS"/>
              </w:rPr>
              <w:t>(</w:t>
            </w:r>
            <w:r w:rsidRPr="002836E1">
              <w:rPr>
                <w:bCs/>
                <w:lang w:val="sr-Latn-RS"/>
              </w:rPr>
              <w:t xml:space="preserve">11-28; 51-65; </w:t>
            </w:r>
            <w:r w:rsidR="00E654C5" w:rsidRPr="002836E1">
              <w:rPr>
                <w:bCs/>
                <w:lang w:val="sr-Latn-RS"/>
              </w:rPr>
              <w:t xml:space="preserve">88-95; </w:t>
            </w:r>
            <w:r w:rsidRPr="002836E1">
              <w:rPr>
                <w:bCs/>
                <w:lang w:val="sr-Latn-RS"/>
              </w:rPr>
              <w:t>99-126;</w:t>
            </w:r>
            <w:r w:rsidR="00E654C5" w:rsidRPr="002836E1">
              <w:rPr>
                <w:bCs/>
                <w:lang w:val="sr-Latn-RS"/>
              </w:rPr>
              <w:t xml:space="preserve"> 164-168; </w:t>
            </w:r>
            <w:r w:rsidR="006F1DD0" w:rsidRPr="002836E1">
              <w:rPr>
                <w:bCs/>
                <w:lang w:val="sr-Latn-RS"/>
              </w:rPr>
              <w:t xml:space="preserve">228-236; </w:t>
            </w:r>
            <w:r w:rsidR="00E654C5" w:rsidRPr="002836E1">
              <w:rPr>
                <w:bCs/>
                <w:lang w:val="sr-Latn-RS"/>
              </w:rPr>
              <w:t>251-273; 301-311</w:t>
            </w:r>
            <w:r w:rsidR="00404C9F">
              <w:rPr>
                <w:bCs/>
                <w:lang w:val="sr-Cyrl-RS"/>
              </w:rPr>
              <w:t>)</w:t>
            </w:r>
            <w:r w:rsidR="00E654C5" w:rsidRPr="002836E1">
              <w:rPr>
                <w:bCs/>
                <w:lang w:val="sr-Latn-RS"/>
              </w:rPr>
              <w:t>.</w:t>
            </w:r>
          </w:p>
          <w:p w14:paraId="12705371" w14:textId="7EE97377" w:rsidR="002836E1" w:rsidRPr="002836E1" w:rsidRDefault="00E654C5" w:rsidP="00467187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sr-Cyrl-RS"/>
              </w:rPr>
            </w:pPr>
            <w:r w:rsidRPr="002836E1">
              <w:rPr>
                <w:bCs/>
                <w:lang w:val="sr-Latn-RS"/>
              </w:rPr>
              <w:t>Gidens, A. (2003)</w:t>
            </w:r>
            <w:r w:rsidR="00BC0B97" w:rsidRPr="002836E1">
              <w:rPr>
                <w:bCs/>
                <w:lang w:val="sr-Latn-RS"/>
              </w:rPr>
              <w:t>.</w:t>
            </w:r>
            <w:r w:rsidR="00BC0B97" w:rsidRPr="002836E1">
              <w:rPr>
                <w:bCs/>
                <w:i/>
                <w:lang w:val="sr-Latn-RS"/>
              </w:rPr>
              <w:t xml:space="preserve"> Sociologija</w:t>
            </w:r>
            <w:r w:rsidR="00BC0B97" w:rsidRPr="002836E1">
              <w:rPr>
                <w:bCs/>
                <w:lang w:val="sr-Latn-RS"/>
              </w:rPr>
              <w:t>. Be</w:t>
            </w:r>
            <w:r w:rsidR="00404C9F">
              <w:rPr>
                <w:bCs/>
                <w:lang w:val="sr-Latn-RS"/>
              </w:rPr>
              <w:t xml:space="preserve">ograd: Ekonomski fakultet. </w:t>
            </w:r>
            <w:r w:rsidR="00404C9F">
              <w:rPr>
                <w:bCs/>
                <w:lang w:val="sr-Cyrl-RS"/>
              </w:rPr>
              <w:t>(</w:t>
            </w:r>
            <w:r w:rsidR="00BC0B97" w:rsidRPr="002836E1">
              <w:rPr>
                <w:bCs/>
                <w:lang w:val="sr-Latn-RS"/>
              </w:rPr>
              <w:t>494 – 497; 511-512; 532-533</w:t>
            </w:r>
            <w:r w:rsidR="00404C9F">
              <w:rPr>
                <w:bCs/>
                <w:lang w:val="sr-Cyrl-RS"/>
              </w:rPr>
              <w:t>)</w:t>
            </w:r>
            <w:r w:rsidR="00BC0B97" w:rsidRPr="002836E1">
              <w:rPr>
                <w:bCs/>
                <w:lang w:val="sr-Latn-RS"/>
              </w:rPr>
              <w:t>.</w:t>
            </w:r>
          </w:p>
          <w:p w14:paraId="2817F2DF" w14:textId="4AB09B60" w:rsidR="00C71D3B" w:rsidRPr="002836E1" w:rsidRDefault="00C71D3B" w:rsidP="00467187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sr-Cyrl-RS"/>
              </w:rPr>
            </w:pPr>
            <w:r w:rsidRPr="002836E1">
              <w:rPr>
                <w:bCs/>
                <w:lang w:val="sr-Latn-RS"/>
              </w:rPr>
              <w:t xml:space="preserve">Vuković, D. (2017). </w:t>
            </w:r>
            <w:r w:rsidR="004B1B86">
              <w:rPr>
                <w:bCs/>
                <w:i/>
                <w:lang w:val="sr-Latn-RS"/>
              </w:rPr>
              <w:t>Preoblik</w:t>
            </w:r>
            <w:r w:rsidRPr="002836E1">
              <w:rPr>
                <w:bCs/>
                <w:i/>
                <w:lang w:val="sr-Latn-RS"/>
              </w:rPr>
              <w:t>ovanje neoliberalizma: socijalna politika u Srbiji</w:t>
            </w:r>
            <w:r w:rsidRPr="002836E1">
              <w:rPr>
                <w:bCs/>
                <w:lang w:val="sr-Latn-RS"/>
              </w:rPr>
              <w:t>. Novi S</w:t>
            </w:r>
            <w:r w:rsidR="00404C9F">
              <w:rPr>
                <w:bCs/>
                <w:lang w:val="sr-Latn-RS"/>
              </w:rPr>
              <w:t xml:space="preserve">ad: Mediterran Publishing. </w:t>
            </w:r>
            <w:r w:rsidR="00404C9F">
              <w:rPr>
                <w:bCs/>
                <w:lang w:val="sr-Cyrl-RS"/>
              </w:rPr>
              <w:t>(</w:t>
            </w:r>
            <w:r w:rsidRPr="002836E1">
              <w:rPr>
                <w:bCs/>
                <w:lang w:val="sr-Latn-RS"/>
              </w:rPr>
              <w:t>187-217</w:t>
            </w:r>
            <w:r w:rsidR="00404C9F">
              <w:rPr>
                <w:bCs/>
                <w:lang w:val="sr-Cyrl-RS"/>
              </w:rPr>
              <w:t>)</w:t>
            </w:r>
            <w:r w:rsidRPr="002836E1">
              <w:rPr>
                <w:bCs/>
                <w:lang w:val="sr-Latn-RS"/>
              </w:rPr>
              <w:t>.</w:t>
            </w:r>
          </w:p>
          <w:p w14:paraId="77393484" w14:textId="6F3250F7" w:rsidR="006F1DD0" w:rsidRDefault="006F1DD0" w:rsidP="00467187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Додатна литература:</w:t>
            </w:r>
          </w:p>
          <w:p w14:paraId="78590611" w14:textId="496E406D" w:rsidR="006F1DD0" w:rsidRPr="00671B6E" w:rsidRDefault="006F1DD0" w:rsidP="00467187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671B6E">
              <w:rPr>
                <w:bCs/>
                <w:lang w:val="sr-Latn-RS"/>
              </w:rPr>
              <w:t xml:space="preserve">Cvejić, I. i Krstić, P. (Ur.). (2020). </w:t>
            </w:r>
            <w:r w:rsidR="003D4A99">
              <w:rPr>
                <w:bCs/>
                <w:i/>
                <w:lang w:val="sr-Latn-RS"/>
              </w:rPr>
              <w:t>Od obrazovanja do ne</w:t>
            </w:r>
            <w:r w:rsidRPr="00671B6E">
              <w:rPr>
                <w:bCs/>
                <w:i/>
                <w:lang w:val="sr-Latn-RS"/>
              </w:rPr>
              <w:t>obrazovanja: tri teorije</w:t>
            </w:r>
            <w:r w:rsidRPr="00671B6E">
              <w:rPr>
                <w:bCs/>
                <w:lang w:val="sr-Latn-RS"/>
              </w:rPr>
              <w:t>. Beograd: Institut za filozofiju i društvenu teoriju.</w:t>
            </w:r>
          </w:p>
          <w:p w14:paraId="1D7CD859" w14:textId="17BD64F6" w:rsidR="00E0017B" w:rsidRPr="00671B6E" w:rsidRDefault="00E0017B" w:rsidP="00467187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671B6E">
              <w:rPr>
                <w:bCs/>
                <w:lang w:val="sr-Latn-RS"/>
              </w:rPr>
              <w:t xml:space="preserve">Burdije, P. i Paseron, Ž.P. (2014). </w:t>
            </w:r>
            <w:r w:rsidRPr="00671B6E">
              <w:rPr>
                <w:bCs/>
                <w:i/>
                <w:lang w:val="sr-Latn-RS"/>
              </w:rPr>
              <w:t>Reprodukcija: elementi za jednu teoriju obrazovnog sistema</w:t>
            </w:r>
            <w:r w:rsidRPr="00671B6E">
              <w:rPr>
                <w:bCs/>
                <w:lang w:val="sr-Latn-RS"/>
              </w:rPr>
              <w:t>. Beograd: Fabrika knjiga.</w:t>
            </w:r>
          </w:p>
          <w:p w14:paraId="27DCD1E8" w14:textId="469EF97D" w:rsidR="00E735F1" w:rsidRPr="00671B6E" w:rsidRDefault="00E735F1" w:rsidP="00467187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671B6E">
              <w:rPr>
                <w:bCs/>
                <w:lang w:val="sr-Latn-RS"/>
              </w:rPr>
              <w:t xml:space="preserve">Gevirc, Š. i Krib, A. (2012). </w:t>
            </w:r>
            <w:r w:rsidRPr="00671B6E">
              <w:rPr>
                <w:bCs/>
                <w:i/>
                <w:lang w:val="sr-Latn-RS"/>
              </w:rPr>
              <w:t>Razumevanje obrazovanja: sociološka perspektiva</w:t>
            </w:r>
            <w:r w:rsidRPr="00671B6E">
              <w:rPr>
                <w:bCs/>
                <w:lang w:val="sr-Latn-RS"/>
              </w:rPr>
              <w:t>. Beograd: Fabrika knjiga.</w:t>
            </w:r>
          </w:p>
          <w:p w14:paraId="34149C93" w14:textId="1566E5A2" w:rsidR="006F1DD0" w:rsidRPr="00671B6E" w:rsidRDefault="006F1DD0" w:rsidP="00467187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671B6E">
              <w:rPr>
                <w:bCs/>
                <w:lang w:val="sr-Latn-RS"/>
              </w:rPr>
              <w:t xml:space="preserve">Haralambos, M. i Holborn, M. (2002). </w:t>
            </w:r>
            <w:r w:rsidRPr="00671B6E">
              <w:rPr>
                <w:bCs/>
                <w:i/>
                <w:lang w:val="sr-Latn-RS"/>
              </w:rPr>
              <w:t>Sociologija: teme i perspektive</w:t>
            </w:r>
            <w:r w:rsidRPr="00671B6E">
              <w:rPr>
                <w:bCs/>
                <w:lang w:val="sr-Latn-RS"/>
              </w:rPr>
              <w:t xml:space="preserve">. Zagreb: Golden Mareting. str. </w:t>
            </w:r>
            <w:r w:rsidR="00BD152C" w:rsidRPr="00671B6E">
              <w:rPr>
                <w:bCs/>
                <w:lang w:val="sr-Latn-RS"/>
              </w:rPr>
              <w:t>774-880.</w:t>
            </w:r>
          </w:p>
          <w:p w14:paraId="6B31C17B" w14:textId="668E8480" w:rsidR="00BD152C" w:rsidRPr="00671B6E" w:rsidRDefault="00BD152C" w:rsidP="00467187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671B6E">
              <w:rPr>
                <w:bCs/>
                <w:lang w:val="sr-Latn-RS"/>
              </w:rPr>
              <w:lastRenderedPageBreak/>
              <w:t xml:space="preserve">Dirkem, E. (1981).  </w:t>
            </w:r>
            <w:r w:rsidRPr="00671B6E">
              <w:rPr>
                <w:bCs/>
                <w:i/>
                <w:lang w:val="sr-Latn-RS"/>
              </w:rPr>
              <w:t xml:space="preserve">Vaspitanje i sociologija. </w:t>
            </w:r>
            <w:r w:rsidRPr="00671B6E">
              <w:rPr>
                <w:bCs/>
                <w:lang w:val="sr-Latn-RS"/>
              </w:rPr>
              <w:t>Beograd: zavod za udžbenike i nastavna sredstva.</w:t>
            </w:r>
          </w:p>
          <w:p w14:paraId="1E2161D0" w14:textId="59B102C5" w:rsidR="00965390" w:rsidRPr="00671B6E" w:rsidRDefault="00BD152C" w:rsidP="00467187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671B6E">
              <w:rPr>
                <w:bCs/>
                <w:lang w:val="sr-Cyrl-RS"/>
              </w:rPr>
              <w:t xml:space="preserve">Ценић, С. и Петровић, Ј. (2005). </w:t>
            </w:r>
            <w:r w:rsidRPr="00671B6E">
              <w:rPr>
                <w:bCs/>
                <w:i/>
                <w:lang w:val="sr-Cyrl-RS"/>
              </w:rPr>
              <w:t>Васпитање кроз историјске епохе (енциклопедијски приступ)</w:t>
            </w:r>
            <w:r w:rsidRPr="00671B6E">
              <w:rPr>
                <w:bCs/>
                <w:lang w:val="sr-Cyrl-RS"/>
              </w:rPr>
              <w:t>. Врањ</w:t>
            </w:r>
            <w:r w:rsidR="0059710A" w:rsidRPr="00671B6E">
              <w:rPr>
                <w:bCs/>
                <w:lang w:val="sr-Cyrl-RS"/>
              </w:rPr>
              <w:t>е: Учитељс</w:t>
            </w:r>
            <w:r w:rsidR="00A24EBC">
              <w:rPr>
                <w:bCs/>
                <w:lang w:val="sr-Cyrl-RS"/>
              </w:rPr>
              <w:t>к</w:t>
            </w:r>
            <w:r w:rsidR="0059710A" w:rsidRPr="00671B6E">
              <w:rPr>
                <w:bCs/>
                <w:lang w:val="sr-Cyrl-RS"/>
              </w:rPr>
              <w:t>и факултет</w:t>
            </w:r>
            <w:r w:rsidRPr="00671B6E">
              <w:rPr>
                <w:bCs/>
                <w:lang w:val="sr-Cyrl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7FA3700" w:rsidR="00965390" w:rsidRPr="00BD152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BD152C">
              <w:rPr>
                <w:b/>
                <w:lang w:val="sr-Latn-RS"/>
              </w:rPr>
              <w:t xml:space="preserve"> </w:t>
            </w:r>
            <w:r w:rsidR="00BD152C" w:rsidRPr="004B5D05"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7D6BD5CB" w:rsidR="00965390" w:rsidRPr="00BD152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BD152C">
              <w:rPr>
                <w:b/>
                <w:lang w:val="sr-Latn-RS"/>
              </w:rPr>
              <w:t xml:space="preserve"> </w:t>
            </w:r>
            <w:r w:rsidR="00BD152C" w:rsidRPr="004B5D05">
              <w:rPr>
                <w:lang w:val="sr-Latn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AB315E6" w14:textId="11ADFAA6" w:rsidR="00965390" w:rsidRPr="00E76A91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18D4F004" w:rsidR="00965390" w:rsidRPr="00E76A91" w:rsidRDefault="00E76A91" w:rsidP="003F5214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У</w:t>
            </w:r>
            <w:r>
              <w:rPr>
                <w:color w:val="000000"/>
                <w:sz w:val="20"/>
                <w:szCs w:val="20"/>
              </w:rPr>
              <w:t>потребљавају се вербалне методе (монолошка, дијалошка, метода дискусије), текстовна метода, метода илустрације и метода демонстрације.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4B5D05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4B5D05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4B5D05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4B5D0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45EDBDEA" w:rsidR="00965390" w:rsidRPr="00E3746D" w:rsidRDefault="00965390" w:rsidP="004B5D0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13249612" w:rsidR="00965390" w:rsidRPr="00E735F1" w:rsidRDefault="00965390" w:rsidP="004B5D05">
            <w:pPr>
              <w:tabs>
                <w:tab w:val="left" w:pos="326"/>
                <w:tab w:val="left" w:pos="567"/>
                <w:tab w:val="center" w:pos="779"/>
              </w:tabs>
              <w:spacing w:after="60"/>
              <w:jc w:val="center"/>
              <w:rPr>
                <w:b/>
                <w:bCs/>
                <w:lang w:val="sr-Latn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4B5D05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4B5D05" w:rsidRPr="00E3746D" w:rsidRDefault="004B5D05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53152906" w:rsidR="004B5D05" w:rsidRPr="0066468E" w:rsidRDefault="004B5D05" w:rsidP="004B5D0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66468E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4D9AFC9B" w:rsidR="004B5D05" w:rsidRPr="00E3746D" w:rsidRDefault="004B5D05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4DD9B3EE" w:rsidR="004B5D05" w:rsidRPr="0066468E" w:rsidRDefault="004B5D05" w:rsidP="004B5D05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66468E">
              <w:rPr>
                <w:iCs/>
                <w:lang w:val="sr-Cyrl-RS"/>
              </w:rPr>
              <w:t>50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0AB8BBDB" w:rsidR="00965390" w:rsidRPr="0066468E" w:rsidRDefault="00003AF3" w:rsidP="004B5D0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66468E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4EB14C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0FDA8F1F" w:rsidR="00965390" w:rsidRPr="006F1DD0" w:rsidRDefault="00965390" w:rsidP="004B5D05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Latn-RS"/>
              </w:rPr>
            </w:pP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0D69BAB7" w:rsidR="00965390" w:rsidRPr="0066468E" w:rsidRDefault="00003AF3" w:rsidP="004B5D05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66468E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4B5D05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07951" w14:textId="77777777" w:rsidR="00AE216B" w:rsidRDefault="00AE216B">
      <w:r>
        <w:separator/>
      </w:r>
    </w:p>
  </w:endnote>
  <w:endnote w:type="continuationSeparator" w:id="0">
    <w:p w14:paraId="4BC614AB" w14:textId="77777777" w:rsidR="00AE216B" w:rsidRDefault="00AE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CB9EF" w14:textId="77777777" w:rsidR="00AE216B" w:rsidRDefault="00AE216B">
      <w:r>
        <w:separator/>
      </w:r>
    </w:p>
  </w:footnote>
  <w:footnote w:type="continuationSeparator" w:id="0">
    <w:p w14:paraId="10B9AED2" w14:textId="77777777" w:rsidR="00AE216B" w:rsidRDefault="00AE2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0574E8"/>
    <w:multiLevelType w:val="hybridMultilevel"/>
    <w:tmpl w:val="9856B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72ADB"/>
    <w:multiLevelType w:val="hybridMultilevel"/>
    <w:tmpl w:val="F2647F24"/>
    <w:lvl w:ilvl="0" w:tplc="F4C4BA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F7850"/>
    <w:multiLevelType w:val="multilevel"/>
    <w:tmpl w:val="D89E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5D15AD"/>
    <w:multiLevelType w:val="multilevel"/>
    <w:tmpl w:val="65749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3AF3"/>
    <w:rsid w:val="000056A9"/>
    <w:rsid w:val="00012B0E"/>
    <w:rsid w:val="000205F4"/>
    <w:rsid w:val="00037612"/>
    <w:rsid w:val="000413FF"/>
    <w:rsid w:val="00047F96"/>
    <w:rsid w:val="0005208F"/>
    <w:rsid w:val="00061EF8"/>
    <w:rsid w:val="00082B17"/>
    <w:rsid w:val="00096EF9"/>
    <w:rsid w:val="000A64BA"/>
    <w:rsid w:val="000B6872"/>
    <w:rsid w:val="000B6B79"/>
    <w:rsid w:val="000C6657"/>
    <w:rsid w:val="000D13C9"/>
    <w:rsid w:val="000D6133"/>
    <w:rsid w:val="000E1822"/>
    <w:rsid w:val="00125D5C"/>
    <w:rsid w:val="001437C6"/>
    <w:rsid w:val="001476FC"/>
    <w:rsid w:val="00160FD8"/>
    <w:rsid w:val="00175D89"/>
    <w:rsid w:val="0019399F"/>
    <w:rsid w:val="001A37DF"/>
    <w:rsid w:val="001A48ED"/>
    <w:rsid w:val="001C076A"/>
    <w:rsid w:val="001E1E7F"/>
    <w:rsid w:val="001F79D9"/>
    <w:rsid w:val="00205B7D"/>
    <w:rsid w:val="00210A59"/>
    <w:rsid w:val="002169D5"/>
    <w:rsid w:val="002677AF"/>
    <w:rsid w:val="002760F2"/>
    <w:rsid w:val="002836E1"/>
    <w:rsid w:val="002E68DF"/>
    <w:rsid w:val="002E7AA4"/>
    <w:rsid w:val="003129E2"/>
    <w:rsid w:val="00320DCA"/>
    <w:rsid w:val="00337217"/>
    <w:rsid w:val="0035136B"/>
    <w:rsid w:val="0035146D"/>
    <w:rsid w:val="0035727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D3AA5"/>
    <w:rsid w:val="003D4A99"/>
    <w:rsid w:val="003E4713"/>
    <w:rsid w:val="003F0AB0"/>
    <w:rsid w:val="003F5214"/>
    <w:rsid w:val="00402273"/>
    <w:rsid w:val="00404C9F"/>
    <w:rsid w:val="004060AF"/>
    <w:rsid w:val="00414D9F"/>
    <w:rsid w:val="00416D10"/>
    <w:rsid w:val="00420F5A"/>
    <w:rsid w:val="00432268"/>
    <w:rsid w:val="0044642F"/>
    <w:rsid w:val="00452B92"/>
    <w:rsid w:val="00453083"/>
    <w:rsid w:val="00467187"/>
    <w:rsid w:val="00481208"/>
    <w:rsid w:val="00492699"/>
    <w:rsid w:val="004A3B13"/>
    <w:rsid w:val="004B02EB"/>
    <w:rsid w:val="004B1B86"/>
    <w:rsid w:val="004B5D05"/>
    <w:rsid w:val="004C5D35"/>
    <w:rsid w:val="004C7606"/>
    <w:rsid w:val="004E059F"/>
    <w:rsid w:val="004E2493"/>
    <w:rsid w:val="004E322F"/>
    <w:rsid w:val="00556DD8"/>
    <w:rsid w:val="00560C24"/>
    <w:rsid w:val="005870A7"/>
    <w:rsid w:val="00596126"/>
    <w:rsid w:val="0059710A"/>
    <w:rsid w:val="005A19FE"/>
    <w:rsid w:val="005A3432"/>
    <w:rsid w:val="005A54F9"/>
    <w:rsid w:val="005C27B3"/>
    <w:rsid w:val="0063169D"/>
    <w:rsid w:val="00636D05"/>
    <w:rsid w:val="006514C4"/>
    <w:rsid w:val="0065465C"/>
    <w:rsid w:val="00654720"/>
    <w:rsid w:val="00655F0A"/>
    <w:rsid w:val="0066468E"/>
    <w:rsid w:val="00671B6E"/>
    <w:rsid w:val="00676E24"/>
    <w:rsid w:val="00690987"/>
    <w:rsid w:val="006A4CAD"/>
    <w:rsid w:val="006A7095"/>
    <w:rsid w:val="006C11E6"/>
    <w:rsid w:val="006C7012"/>
    <w:rsid w:val="006E34D1"/>
    <w:rsid w:val="006F1DD0"/>
    <w:rsid w:val="006F48FF"/>
    <w:rsid w:val="00702729"/>
    <w:rsid w:val="00781A4E"/>
    <w:rsid w:val="007A4317"/>
    <w:rsid w:val="007A5293"/>
    <w:rsid w:val="007B0721"/>
    <w:rsid w:val="007B114F"/>
    <w:rsid w:val="007B6E26"/>
    <w:rsid w:val="007C3C92"/>
    <w:rsid w:val="007E5100"/>
    <w:rsid w:val="007F1217"/>
    <w:rsid w:val="008232AD"/>
    <w:rsid w:val="00837B1C"/>
    <w:rsid w:val="0085006C"/>
    <w:rsid w:val="00854690"/>
    <w:rsid w:val="00857CC3"/>
    <w:rsid w:val="00863698"/>
    <w:rsid w:val="0087309A"/>
    <w:rsid w:val="0089664B"/>
    <w:rsid w:val="008966A5"/>
    <w:rsid w:val="008A0773"/>
    <w:rsid w:val="008A5491"/>
    <w:rsid w:val="008B3CC2"/>
    <w:rsid w:val="008D474B"/>
    <w:rsid w:val="008D4C1B"/>
    <w:rsid w:val="00907CC4"/>
    <w:rsid w:val="009140B9"/>
    <w:rsid w:val="00923132"/>
    <w:rsid w:val="00960752"/>
    <w:rsid w:val="00965390"/>
    <w:rsid w:val="009A7351"/>
    <w:rsid w:val="009E3014"/>
    <w:rsid w:val="00A15ABD"/>
    <w:rsid w:val="00A17D22"/>
    <w:rsid w:val="00A23225"/>
    <w:rsid w:val="00A24EBC"/>
    <w:rsid w:val="00A30EEE"/>
    <w:rsid w:val="00A32EB9"/>
    <w:rsid w:val="00A34446"/>
    <w:rsid w:val="00A5721B"/>
    <w:rsid w:val="00A74BFF"/>
    <w:rsid w:val="00A82F1E"/>
    <w:rsid w:val="00A83266"/>
    <w:rsid w:val="00A8545D"/>
    <w:rsid w:val="00A91357"/>
    <w:rsid w:val="00AA700C"/>
    <w:rsid w:val="00AE216B"/>
    <w:rsid w:val="00AE4F7F"/>
    <w:rsid w:val="00AF7B02"/>
    <w:rsid w:val="00B05D23"/>
    <w:rsid w:val="00B1099B"/>
    <w:rsid w:val="00B15C97"/>
    <w:rsid w:val="00B21027"/>
    <w:rsid w:val="00B2763C"/>
    <w:rsid w:val="00B370CC"/>
    <w:rsid w:val="00B376DC"/>
    <w:rsid w:val="00B90156"/>
    <w:rsid w:val="00BC0B97"/>
    <w:rsid w:val="00BC352B"/>
    <w:rsid w:val="00BC7963"/>
    <w:rsid w:val="00BD152C"/>
    <w:rsid w:val="00BE0EE2"/>
    <w:rsid w:val="00BF1068"/>
    <w:rsid w:val="00C06D74"/>
    <w:rsid w:val="00C129E1"/>
    <w:rsid w:val="00C17332"/>
    <w:rsid w:val="00C30837"/>
    <w:rsid w:val="00C53247"/>
    <w:rsid w:val="00C71D3B"/>
    <w:rsid w:val="00C74560"/>
    <w:rsid w:val="00C831E7"/>
    <w:rsid w:val="00C84C0A"/>
    <w:rsid w:val="00C858F1"/>
    <w:rsid w:val="00CA5A33"/>
    <w:rsid w:val="00CC3F45"/>
    <w:rsid w:val="00CC61D1"/>
    <w:rsid w:val="00CD231F"/>
    <w:rsid w:val="00CF7E2C"/>
    <w:rsid w:val="00D11DD9"/>
    <w:rsid w:val="00D4438A"/>
    <w:rsid w:val="00D540CC"/>
    <w:rsid w:val="00D66EC9"/>
    <w:rsid w:val="00D6759D"/>
    <w:rsid w:val="00D7706B"/>
    <w:rsid w:val="00D97BAA"/>
    <w:rsid w:val="00DA1A85"/>
    <w:rsid w:val="00DA6C11"/>
    <w:rsid w:val="00DD08ED"/>
    <w:rsid w:val="00DD0E14"/>
    <w:rsid w:val="00DE08F5"/>
    <w:rsid w:val="00DE7AA7"/>
    <w:rsid w:val="00DF7857"/>
    <w:rsid w:val="00E0017B"/>
    <w:rsid w:val="00E02639"/>
    <w:rsid w:val="00E12D8C"/>
    <w:rsid w:val="00E15B35"/>
    <w:rsid w:val="00E24AEA"/>
    <w:rsid w:val="00E3746D"/>
    <w:rsid w:val="00E654C5"/>
    <w:rsid w:val="00E735F1"/>
    <w:rsid w:val="00E76A91"/>
    <w:rsid w:val="00E96A81"/>
    <w:rsid w:val="00EA7BA6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25D96"/>
    <w:rsid w:val="00F36C17"/>
    <w:rsid w:val="00F4203A"/>
    <w:rsid w:val="00F6121B"/>
    <w:rsid w:val="00F63E79"/>
    <w:rsid w:val="00F7600D"/>
    <w:rsid w:val="00F87A99"/>
    <w:rsid w:val="00F97C79"/>
    <w:rsid w:val="00FA380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745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71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745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71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6</cp:revision>
  <cp:lastPrinted>2008-06-10T11:57:00Z</cp:lastPrinted>
  <dcterms:created xsi:type="dcterms:W3CDTF">2026-06-11T23:34:00Z</dcterms:created>
  <dcterms:modified xsi:type="dcterms:W3CDTF">2026-06-25T14:08:00Z</dcterms:modified>
</cp:coreProperties>
</file>